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1" w:rsidRPr="001828EA" w:rsidRDefault="00D55410" w:rsidP="00D55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Book Antiqua" w:hAnsi="Book Antiqua"/>
          <w:noProof w:val="0"/>
          <w:sz w:val="22"/>
          <w:szCs w:val="22"/>
        </w:rPr>
        <w:tab/>
      </w:r>
      <w:r>
        <w:rPr>
          <w:rFonts w:ascii="Book Antiqua" w:hAnsi="Book Antiqua"/>
          <w:noProof w:val="0"/>
          <w:sz w:val="22"/>
          <w:szCs w:val="22"/>
        </w:rPr>
        <w:tab/>
      </w:r>
      <w:r>
        <w:rPr>
          <w:rFonts w:ascii="Book Antiqua" w:hAnsi="Book Antiqua"/>
          <w:noProof w:val="0"/>
          <w:sz w:val="22"/>
          <w:szCs w:val="22"/>
        </w:rPr>
        <w:tab/>
      </w:r>
      <w:r>
        <w:rPr>
          <w:rFonts w:ascii="Book Antiqua" w:hAnsi="Book Antiqua"/>
          <w:noProof w:val="0"/>
          <w:sz w:val="22"/>
          <w:szCs w:val="22"/>
        </w:rPr>
        <w:tab/>
      </w:r>
      <w:r>
        <w:rPr>
          <w:rFonts w:ascii="Book Antiqua" w:hAnsi="Book Antiqua"/>
          <w:noProof w:val="0"/>
          <w:sz w:val="22"/>
          <w:szCs w:val="22"/>
        </w:rPr>
        <w:tab/>
      </w:r>
      <w:r>
        <w:rPr>
          <w:rFonts w:ascii="Book Antiqua" w:hAnsi="Book Antiqua"/>
          <w:noProof w:val="0"/>
          <w:sz w:val="22"/>
          <w:szCs w:val="22"/>
        </w:rPr>
        <w:tab/>
      </w:r>
      <w:r>
        <w:rPr>
          <w:rFonts w:ascii="Book Antiqua" w:hAnsi="Book Antiqua"/>
          <w:noProof w:val="0"/>
          <w:sz w:val="22"/>
          <w:szCs w:val="22"/>
        </w:rPr>
        <w:tab/>
      </w:r>
      <w:r>
        <w:rPr>
          <w:rFonts w:ascii="Book Antiqua" w:hAnsi="Book Antiqua"/>
          <w:noProof w:val="0"/>
          <w:sz w:val="22"/>
          <w:szCs w:val="22"/>
        </w:rPr>
        <w:tab/>
      </w:r>
      <w:r>
        <w:rPr>
          <w:rFonts w:ascii="Book Antiqua" w:hAnsi="Book Antiqua"/>
          <w:noProof w:val="0"/>
          <w:sz w:val="22"/>
          <w:szCs w:val="22"/>
        </w:rPr>
        <w:tab/>
      </w:r>
      <w:r>
        <w:rPr>
          <w:rFonts w:ascii="Book Antiqua" w:hAnsi="Book Antiqua"/>
          <w:noProof w:val="0"/>
          <w:sz w:val="22"/>
          <w:szCs w:val="22"/>
        </w:rPr>
        <w:tab/>
      </w:r>
      <w:r w:rsidR="007A66D1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D55410" w:rsidRDefault="00D55410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917CB2" w:rsidRPr="00917CB2">
        <w:rPr>
          <w:rFonts w:ascii="Times New Roman" w:hAnsi="Times New Roman"/>
          <w:b/>
          <w:noProof w:val="0"/>
          <w:color w:val="000000"/>
          <w:sz w:val="24"/>
          <w:szCs w:val="24"/>
        </w:rPr>
        <w:t>AP</w:t>
      </w:r>
      <w:r w:rsidR="00917CB2">
        <w:rPr>
          <w:rFonts w:ascii="Times New Roman" w:hAnsi="Times New Roman"/>
          <w:noProof w:val="0"/>
          <w:color w:val="000000"/>
          <w:sz w:val="24"/>
          <w:szCs w:val="24"/>
        </w:rPr>
        <w:t xml:space="preserve">- </w:t>
      </w:r>
      <w:r w:rsidR="006760CF">
        <w:rPr>
          <w:rFonts w:ascii="Book Antiqua" w:hAnsi="Book Antiqua"/>
          <w:b/>
          <w:noProof w:val="0"/>
          <w:sz w:val="22"/>
          <w:szCs w:val="22"/>
        </w:rPr>
        <w:t>FONOLOGOPEDIA E CHIRURGIA FUNZIONALE E RIABILITATIVA DELLA LARINGE</w:t>
      </w:r>
      <w:r w:rsidR="00547F3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6760CF">
        <w:rPr>
          <w:rFonts w:ascii="Times New Roman" w:hAnsi="Times New Roman"/>
          <w:noProof w:val="0"/>
          <w:sz w:val="24"/>
          <w:szCs w:val="24"/>
        </w:rPr>
        <w:t xml:space="preserve">Otorinolaringoiatria </w:t>
      </w:r>
      <w:r w:rsidR="00547F3B">
        <w:rPr>
          <w:rFonts w:ascii="Times New Roman" w:hAnsi="Times New Roman"/>
          <w:noProof w:val="0"/>
          <w:sz w:val="24"/>
          <w:szCs w:val="24"/>
        </w:rPr>
        <w:t xml:space="preserve"> del 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6A009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161 del 7 febbraio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828EA" w:rsidRPr="001828EA" w:rsidRDefault="00D55410" w:rsidP="00D55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 w:rsidR="001828EA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6A0095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532F0C" w:rsidRPr="00E434B0">
        <w:rPr>
          <w:rFonts w:ascii="Book Antiqua" w:hAnsi="Book Antiqua"/>
          <w:b/>
          <w:noProof w:val="0"/>
          <w:sz w:val="22"/>
          <w:szCs w:val="22"/>
        </w:rPr>
        <w:t>AP –</w:t>
      </w:r>
      <w:r w:rsidR="00532F0C">
        <w:rPr>
          <w:rFonts w:ascii="Book Antiqua" w:hAnsi="Book Antiqua"/>
          <w:b/>
          <w:noProof w:val="0"/>
          <w:sz w:val="22"/>
          <w:szCs w:val="22"/>
        </w:rPr>
        <w:t xml:space="preserve"> RONCOPATIA-INQUADRAMENTO DIAGNOSTICO E TERAPEUTICO FRA CUI LA RONCOCHIRURGIA FUNZIONALE A RF.” </w:t>
      </w:r>
      <w:r w:rsidR="00532F0C" w:rsidRPr="00E434B0">
        <w:rPr>
          <w:rFonts w:ascii="Book Antiqua" w:hAnsi="Book Antiqua"/>
          <w:noProof w:val="0"/>
          <w:sz w:val="22"/>
          <w:szCs w:val="22"/>
        </w:rPr>
        <w:t xml:space="preserve">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532F0C">
        <w:rPr>
          <w:rFonts w:ascii="Times New Roman" w:hAnsi="Times New Roman"/>
          <w:noProof w:val="0"/>
          <w:sz w:val="24"/>
          <w:szCs w:val="24"/>
        </w:rPr>
        <w:t xml:space="preserve">Otorinolaringoiatria </w:t>
      </w:r>
      <w:r w:rsidR="00F645AA">
        <w:rPr>
          <w:rFonts w:ascii="Times New Roman" w:hAnsi="Times New Roman"/>
          <w:noProof w:val="0"/>
          <w:sz w:val="24"/>
          <w:szCs w:val="24"/>
        </w:rPr>
        <w:t xml:space="preserve">del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6A009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161 del 7 febbraio 2019.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901BAD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509F2" w:rsidRPr="006509F2" w:rsidTr="00901BAD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0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0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Default="006509F2" w:rsidP="006509F2">
      <w:pPr>
        <w:jc w:val="center"/>
        <w:rPr>
          <w:b/>
          <w:noProof w:val="0"/>
        </w:rPr>
      </w:pPr>
    </w:p>
    <w:p w:rsidR="00873E12" w:rsidRDefault="00873E12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873E12" w:rsidRPr="006509F2" w:rsidRDefault="00873E1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Default="006509F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Pr="001828EA" w:rsidRDefault="00D55410" w:rsidP="00D55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>
        <w:rPr>
          <w:noProof w:val="0"/>
          <w:sz w:val="18"/>
          <w:szCs w:val="18"/>
        </w:rPr>
        <w:tab/>
      </w:r>
      <w:r w:rsidR="00873E12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745EF6">
        <w:rPr>
          <w:rFonts w:ascii="Times New Roman" w:hAnsi="Times New Roman"/>
          <w:noProof w:val="0"/>
          <w:color w:val="000000"/>
          <w:sz w:val="24"/>
          <w:szCs w:val="24"/>
        </w:rPr>
        <w:t xml:space="preserve">Valida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professionalità denominato 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>“</w:t>
      </w:r>
      <w:r w:rsidR="00013E77">
        <w:rPr>
          <w:rFonts w:ascii="Book Antiqua" w:hAnsi="Book Antiqua"/>
          <w:b/>
          <w:noProof w:val="0"/>
          <w:sz w:val="22"/>
          <w:szCs w:val="22"/>
        </w:rPr>
        <w:t>VP-VESTIBOLOGIA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 xml:space="preserve">”,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presso la UOC </w:t>
      </w:r>
      <w:r w:rsidR="00013E77">
        <w:rPr>
          <w:rFonts w:ascii="Times New Roman" w:hAnsi="Times New Roman"/>
          <w:noProof w:val="0"/>
          <w:sz w:val="24"/>
          <w:szCs w:val="24"/>
        </w:rPr>
        <w:t xml:space="preserve">Otorinolaringoiatria  </w:t>
      </w:r>
      <w:r>
        <w:rPr>
          <w:rFonts w:ascii="Times New Roman" w:hAnsi="Times New Roman"/>
          <w:noProof w:val="0"/>
          <w:sz w:val="24"/>
          <w:szCs w:val="24"/>
        </w:rPr>
        <w:t>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6A009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161 del 7 febbraio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F657BE" w:rsidRDefault="00F657BE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42A0B" w:rsidRPr="006509F2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</w:p>
    <w:p w:rsidR="00A42A0B" w:rsidRPr="006509F2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42A0B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92362A4" wp14:editId="1D8BFFC7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A42A0B" w:rsidRPr="006509F2" w:rsidTr="00901BAD">
        <w:trPr>
          <w:trHeight w:val="443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A42A0B" w:rsidRPr="006509F2" w:rsidTr="00901BAD">
        <w:trPr>
          <w:trHeight w:val="435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A42A0B" w:rsidRPr="006509F2" w:rsidRDefault="00A42A0B" w:rsidP="00A42A0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42A0B" w:rsidRPr="006509F2" w:rsidRDefault="00A42A0B" w:rsidP="00A42A0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</w:p>
    <w:p w:rsidR="00A42A0B" w:rsidRPr="006509F2" w:rsidRDefault="00A42A0B" w:rsidP="00A42A0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42A0B" w:rsidRPr="006509F2" w:rsidRDefault="00A42A0B" w:rsidP="00A42A0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A42A0B" w:rsidRPr="006509F2" w:rsidRDefault="00A42A0B" w:rsidP="00A42A0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42A0B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A42A0B" w:rsidRPr="006509F2" w:rsidRDefault="00A42A0B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42A0B" w:rsidRPr="006509F2" w:rsidRDefault="00A42A0B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56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149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42A0B" w:rsidRPr="006509F2" w:rsidRDefault="00A42A0B" w:rsidP="00A42A0B">
      <w:pPr>
        <w:rPr>
          <w:noProof w:val="0"/>
          <w:sz w:val="18"/>
          <w:szCs w:val="18"/>
          <w:lang w:val="en-US"/>
        </w:rPr>
      </w:pPr>
    </w:p>
    <w:p w:rsidR="00A42A0B" w:rsidRPr="006509F2" w:rsidRDefault="00A42A0B" w:rsidP="00A42A0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42A0B" w:rsidRPr="006509F2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D55410" w:rsidRDefault="00D55410" w:rsidP="00A42A0B">
      <w:pPr>
        <w:rPr>
          <w:noProof w:val="0"/>
          <w:sz w:val="18"/>
          <w:szCs w:val="18"/>
        </w:rPr>
      </w:pPr>
    </w:p>
    <w:p w:rsidR="00D55410" w:rsidRDefault="00D55410" w:rsidP="00A42A0B">
      <w:pPr>
        <w:rPr>
          <w:noProof w:val="0"/>
          <w:sz w:val="18"/>
          <w:szCs w:val="18"/>
        </w:rPr>
      </w:pPr>
    </w:p>
    <w:p w:rsidR="001F4A44" w:rsidRDefault="001F4A44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0E28FF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1F4A44" w:rsidRDefault="001F4A44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F4A44" w:rsidRDefault="001F4A44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F4A44" w:rsidRDefault="001F4A44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F657BE">
        <w:rPr>
          <w:rFonts w:ascii="Times New Roman" w:hAnsi="Times New Roman"/>
          <w:noProof w:val="0"/>
          <w:color w:val="000000"/>
          <w:sz w:val="24"/>
          <w:szCs w:val="24"/>
        </w:rPr>
        <w:t xml:space="preserve">Valida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professionalità denominato “</w:t>
      </w:r>
      <w:r w:rsidR="004331B7">
        <w:rPr>
          <w:rFonts w:ascii="Book Antiqua" w:hAnsi="Book Antiqua"/>
          <w:b/>
          <w:noProof w:val="0"/>
          <w:color w:val="000000"/>
          <w:sz w:val="22"/>
          <w:szCs w:val="22"/>
        </w:rPr>
        <w:t>VP- ENDOSCOPIA NASO-SINUSALE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4331B7">
        <w:rPr>
          <w:rFonts w:ascii="Times New Roman" w:hAnsi="Times New Roman"/>
          <w:noProof w:val="0"/>
          <w:sz w:val="24"/>
          <w:szCs w:val="24"/>
        </w:rPr>
        <w:t xml:space="preserve">Otorinolaringoiatria </w:t>
      </w:r>
      <w:r>
        <w:rPr>
          <w:rFonts w:ascii="Times New Roman" w:hAnsi="Times New Roman"/>
          <w:noProof w:val="0"/>
          <w:sz w:val="24"/>
          <w:szCs w:val="24"/>
        </w:rPr>
        <w:t>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6A009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161 del 7 febbraio 2019.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D6D58" w:rsidRPr="006509F2" w:rsidRDefault="007D6D58" w:rsidP="007D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</w:p>
    <w:p w:rsidR="007D6D58" w:rsidRPr="006509F2" w:rsidRDefault="007D6D58" w:rsidP="007D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D6D58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E5BA0F6" wp14:editId="2C3ACAEB">
                  <wp:extent cx="685800" cy="685800"/>
                  <wp:effectExtent l="19050" t="1905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D6D58" w:rsidRPr="006509F2" w:rsidTr="00901BAD">
        <w:trPr>
          <w:trHeight w:val="443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D6D58" w:rsidRPr="006509F2" w:rsidTr="00901BAD">
        <w:trPr>
          <w:trHeight w:val="435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D6D58" w:rsidRPr="006509F2" w:rsidRDefault="007D6D58" w:rsidP="007D6D5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D6D58" w:rsidRPr="006509F2" w:rsidRDefault="007D6D58" w:rsidP="007D6D5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</w:p>
    <w:p w:rsidR="007D6D58" w:rsidRPr="006509F2" w:rsidRDefault="007D6D58" w:rsidP="007D6D5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D6D58" w:rsidRPr="006509F2" w:rsidRDefault="007D6D58" w:rsidP="007D6D5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D6D58" w:rsidRPr="006509F2" w:rsidRDefault="007D6D58" w:rsidP="007D6D5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D6D58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7D6D58" w:rsidRPr="006509F2" w:rsidRDefault="007D6D58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D6D58" w:rsidRPr="006509F2" w:rsidRDefault="007D6D58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56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149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D6D58" w:rsidRPr="006509F2" w:rsidRDefault="007D6D58" w:rsidP="007D6D58">
      <w:pPr>
        <w:rPr>
          <w:noProof w:val="0"/>
          <w:sz w:val="18"/>
          <w:szCs w:val="18"/>
          <w:lang w:val="en-US"/>
        </w:rPr>
      </w:pPr>
    </w:p>
    <w:p w:rsidR="007D6D58" w:rsidRPr="006509F2" w:rsidRDefault="007D6D58" w:rsidP="007D6D5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D6D58" w:rsidRPr="006509F2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250837" w:rsidRDefault="00250837" w:rsidP="00D554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D55410" w:rsidRDefault="00D55410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</w:p>
    <w:p w:rsidR="004C4AF9" w:rsidRDefault="004C4AF9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</w:rPr>
      </w:pPr>
    </w:p>
    <w:p w:rsidR="004C4AF9" w:rsidRDefault="004C4AF9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F159BD">
        <w:rPr>
          <w:rFonts w:ascii="Times New Roman" w:hAnsi="Times New Roman"/>
          <w:noProof w:val="0"/>
          <w:color w:val="000000"/>
          <w:sz w:val="24"/>
          <w:szCs w:val="24"/>
        </w:rPr>
        <w:t>valida p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rofessionalità denominato “</w:t>
      </w:r>
      <w:r w:rsidR="00DB37A7">
        <w:rPr>
          <w:rFonts w:ascii="Book Antiqua" w:hAnsi="Book Antiqua"/>
          <w:b/>
          <w:noProof w:val="0"/>
          <w:sz w:val="22"/>
          <w:szCs w:val="22"/>
        </w:rPr>
        <w:t>VP - RINOALLERGOLOGIA</w:t>
      </w:r>
      <w:r w:rsidR="00F159BD">
        <w:rPr>
          <w:rFonts w:ascii="Book Antiqua" w:hAnsi="Book Antiqua"/>
          <w:b/>
          <w:noProof w:val="0"/>
          <w:sz w:val="22"/>
          <w:szCs w:val="22"/>
        </w:rPr>
        <w:t>”</w:t>
      </w:r>
      <w:r w:rsidR="00A94599" w:rsidRPr="001828EA">
        <w:rPr>
          <w:rFonts w:ascii="Times New Roman" w:hAnsi="Times New Roman"/>
          <w:noProof w:val="0"/>
          <w:sz w:val="24"/>
          <w:szCs w:val="24"/>
        </w:rPr>
        <w:t xml:space="preserve"> 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DB37A7">
        <w:rPr>
          <w:rFonts w:ascii="Times New Roman" w:hAnsi="Times New Roman"/>
          <w:noProof w:val="0"/>
          <w:sz w:val="24"/>
          <w:szCs w:val="24"/>
        </w:rPr>
        <w:t xml:space="preserve">Otorinolaringoiatria </w:t>
      </w:r>
      <w:r>
        <w:rPr>
          <w:rFonts w:ascii="Times New Roman" w:hAnsi="Times New Roman"/>
          <w:noProof w:val="0"/>
          <w:sz w:val="24"/>
          <w:szCs w:val="24"/>
        </w:rPr>
        <w:t xml:space="preserve">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D4056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161 del 7 febbraio 2019.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64A30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B0A23B7" wp14:editId="1F08DBE7">
                  <wp:extent cx="685800" cy="685800"/>
                  <wp:effectExtent l="19050" t="1905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64A30" w:rsidRPr="006509F2" w:rsidTr="00901BAD">
        <w:trPr>
          <w:trHeight w:val="443"/>
        </w:trPr>
        <w:tc>
          <w:tcPr>
            <w:tcW w:w="1081" w:type="pct"/>
            <w:vMerge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64A30" w:rsidRPr="006509F2" w:rsidTr="00901BAD">
        <w:trPr>
          <w:trHeight w:val="435"/>
        </w:trPr>
        <w:tc>
          <w:tcPr>
            <w:tcW w:w="1081" w:type="pct"/>
            <w:vMerge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64A30" w:rsidRDefault="00664A30" w:rsidP="00664A3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664A30" w:rsidRPr="006509F2" w:rsidRDefault="00664A30" w:rsidP="00664A3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664A30" w:rsidRPr="00D23C29" w:rsidRDefault="00664A30" w:rsidP="00664A30">
      <w:pPr>
        <w:jc w:val="both"/>
        <w:rPr>
          <w:noProof w:val="0"/>
          <w:sz w:val="18"/>
          <w:szCs w:val="18"/>
        </w:rPr>
      </w:pPr>
      <w:r w:rsidRPr="00D23C29">
        <w:rPr>
          <w:noProof w:val="0"/>
          <w:sz w:val="18"/>
          <w:szCs w:val="18"/>
        </w:rPr>
        <w:t>Gentile candidato,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64A30" w:rsidRPr="006509F2" w:rsidRDefault="00664A30" w:rsidP="00664A3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64A30" w:rsidRPr="006509F2" w:rsidRDefault="00664A30" w:rsidP="00664A3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64A30" w:rsidRPr="006509F2" w:rsidRDefault="00664A30" w:rsidP="00664A3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64A30" w:rsidRPr="006509F2" w:rsidRDefault="00664A30" w:rsidP="00664A3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64A30" w:rsidRPr="006509F2" w:rsidRDefault="00664A30" w:rsidP="00664A30">
      <w:pPr>
        <w:rPr>
          <w:noProof w:val="0"/>
          <w:szCs w:val="18"/>
          <w:lang w:val="en-US"/>
        </w:rPr>
      </w:pPr>
    </w:p>
    <w:p w:rsidR="00664A30" w:rsidRPr="006509F2" w:rsidRDefault="00664A30" w:rsidP="00664A3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64A30" w:rsidRPr="006509F2" w:rsidRDefault="00664A30" w:rsidP="00664A3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64A30" w:rsidRPr="006509F2" w:rsidRDefault="00664A30" w:rsidP="00664A3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64A30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64A30" w:rsidRPr="006509F2" w:rsidRDefault="00664A30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64A30" w:rsidRPr="006509F2" w:rsidRDefault="00664A30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64A30" w:rsidRPr="006509F2" w:rsidRDefault="00664A30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rPr>
          <w:trHeight w:val="565"/>
        </w:trPr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rPr>
          <w:trHeight w:val="1495"/>
        </w:trPr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64A30" w:rsidRPr="006509F2" w:rsidRDefault="00664A30" w:rsidP="00901BAD">
            <w:pPr>
              <w:jc w:val="both"/>
              <w:rPr>
                <w:noProof w:val="0"/>
              </w:rPr>
            </w:pP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4A30" w:rsidRPr="006509F2" w:rsidRDefault="00664A30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4A30" w:rsidRPr="006509F2" w:rsidRDefault="00664A30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64A30" w:rsidRPr="006509F2" w:rsidRDefault="00664A30" w:rsidP="00664A30">
      <w:pPr>
        <w:rPr>
          <w:noProof w:val="0"/>
          <w:sz w:val="18"/>
          <w:szCs w:val="18"/>
          <w:lang w:val="en-US"/>
        </w:rPr>
      </w:pPr>
    </w:p>
    <w:p w:rsidR="00664A30" w:rsidRPr="006509F2" w:rsidRDefault="00664A30" w:rsidP="00664A3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64A30" w:rsidRPr="006509F2" w:rsidRDefault="00664A30" w:rsidP="00664A30">
      <w:pPr>
        <w:rPr>
          <w:noProof w:val="0"/>
          <w:sz w:val="18"/>
          <w:szCs w:val="18"/>
        </w:rPr>
      </w:pPr>
    </w:p>
    <w:p w:rsidR="00664A30" w:rsidRDefault="00664A3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  <w:bookmarkStart w:id="1" w:name="_GoBack"/>
      <w:bookmarkEnd w:id="1"/>
    </w:p>
    <w:sectPr w:rsidR="00BF1880" w:rsidSect="00653A0C">
      <w:footerReference w:type="default" r:id="rId40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A9" w:rsidRDefault="00A17AA9">
      <w:r>
        <w:separator/>
      </w:r>
    </w:p>
  </w:endnote>
  <w:endnote w:type="continuationSeparator" w:id="0">
    <w:p w:rsidR="00A17AA9" w:rsidRDefault="00A1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A13FCF" w:rsidRDefault="00A13FCF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7AA9">
          <w:t>1</w:t>
        </w:r>
        <w:r>
          <w:fldChar w:fldCharType="end"/>
        </w:r>
      </w:p>
    </w:sdtContent>
  </w:sdt>
  <w:p w:rsidR="00A13FCF" w:rsidRDefault="00A13F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A9" w:rsidRDefault="00A17AA9">
      <w:r>
        <w:separator/>
      </w:r>
    </w:p>
  </w:footnote>
  <w:footnote w:type="continuationSeparator" w:id="0">
    <w:p w:rsidR="00A17AA9" w:rsidRDefault="00A1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4647F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47E0"/>
    <w:rsid w:val="00174FC9"/>
    <w:rsid w:val="00177186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FA6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2B52"/>
    <w:rsid w:val="00263930"/>
    <w:rsid w:val="002645E6"/>
    <w:rsid w:val="002649B8"/>
    <w:rsid w:val="00267474"/>
    <w:rsid w:val="002675B7"/>
    <w:rsid w:val="00272AB6"/>
    <w:rsid w:val="00273C0A"/>
    <w:rsid w:val="00275DAA"/>
    <w:rsid w:val="0028515D"/>
    <w:rsid w:val="00297D2E"/>
    <w:rsid w:val="00297F50"/>
    <w:rsid w:val="002A4198"/>
    <w:rsid w:val="002A5F6E"/>
    <w:rsid w:val="002A7BDA"/>
    <w:rsid w:val="002B0D40"/>
    <w:rsid w:val="002B4594"/>
    <w:rsid w:val="002C1FC6"/>
    <w:rsid w:val="002C5C37"/>
    <w:rsid w:val="002D0C5B"/>
    <w:rsid w:val="002D1536"/>
    <w:rsid w:val="002D2847"/>
    <w:rsid w:val="002D347F"/>
    <w:rsid w:val="002D427F"/>
    <w:rsid w:val="002E24F3"/>
    <w:rsid w:val="002E6AB9"/>
    <w:rsid w:val="002F347A"/>
    <w:rsid w:val="002F3767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4D61"/>
    <w:rsid w:val="00406780"/>
    <w:rsid w:val="00412DF2"/>
    <w:rsid w:val="00413096"/>
    <w:rsid w:val="00420C76"/>
    <w:rsid w:val="00423198"/>
    <w:rsid w:val="00426B16"/>
    <w:rsid w:val="004331B7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6BF0"/>
    <w:rsid w:val="00521CC7"/>
    <w:rsid w:val="0052676A"/>
    <w:rsid w:val="00531B87"/>
    <w:rsid w:val="00532F0C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84730"/>
    <w:rsid w:val="00585F12"/>
    <w:rsid w:val="0058701F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760CF"/>
    <w:rsid w:val="00680BD6"/>
    <w:rsid w:val="00681155"/>
    <w:rsid w:val="00691373"/>
    <w:rsid w:val="0069267B"/>
    <w:rsid w:val="00694160"/>
    <w:rsid w:val="0069446D"/>
    <w:rsid w:val="006A0095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45EF6"/>
    <w:rsid w:val="007502EB"/>
    <w:rsid w:val="00751614"/>
    <w:rsid w:val="00752209"/>
    <w:rsid w:val="00752F81"/>
    <w:rsid w:val="00753B2C"/>
    <w:rsid w:val="0075414C"/>
    <w:rsid w:val="00760003"/>
    <w:rsid w:val="0076122F"/>
    <w:rsid w:val="0076170F"/>
    <w:rsid w:val="0076305B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1B9D"/>
    <w:rsid w:val="008227FB"/>
    <w:rsid w:val="00824037"/>
    <w:rsid w:val="008252E3"/>
    <w:rsid w:val="00833BA2"/>
    <w:rsid w:val="0083767F"/>
    <w:rsid w:val="00840EC3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70C9"/>
    <w:rsid w:val="00917CB2"/>
    <w:rsid w:val="00920580"/>
    <w:rsid w:val="00921B46"/>
    <w:rsid w:val="009278B6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17AA9"/>
    <w:rsid w:val="00A21558"/>
    <w:rsid w:val="00A32540"/>
    <w:rsid w:val="00A32B93"/>
    <w:rsid w:val="00A36742"/>
    <w:rsid w:val="00A36831"/>
    <w:rsid w:val="00A36CD7"/>
    <w:rsid w:val="00A40007"/>
    <w:rsid w:val="00A42A0B"/>
    <w:rsid w:val="00A50E40"/>
    <w:rsid w:val="00A50FA2"/>
    <w:rsid w:val="00A514B5"/>
    <w:rsid w:val="00A52D7E"/>
    <w:rsid w:val="00A55134"/>
    <w:rsid w:val="00A654BF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5060"/>
    <w:rsid w:val="00AB6CF8"/>
    <w:rsid w:val="00AB7515"/>
    <w:rsid w:val="00AB7D6F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795"/>
    <w:rsid w:val="00B40A4E"/>
    <w:rsid w:val="00B433FD"/>
    <w:rsid w:val="00B44CE3"/>
    <w:rsid w:val="00B46679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5F5D"/>
    <w:rsid w:val="00C62C2D"/>
    <w:rsid w:val="00C64321"/>
    <w:rsid w:val="00C725A6"/>
    <w:rsid w:val="00C862D3"/>
    <w:rsid w:val="00C86FDE"/>
    <w:rsid w:val="00C95068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0561"/>
    <w:rsid w:val="00D41CAC"/>
    <w:rsid w:val="00D45EF9"/>
    <w:rsid w:val="00D47CEB"/>
    <w:rsid w:val="00D517EC"/>
    <w:rsid w:val="00D52D72"/>
    <w:rsid w:val="00D55410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7B0D"/>
    <w:rsid w:val="00DC18EF"/>
    <w:rsid w:val="00DD224C"/>
    <w:rsid w:val="00DE5853"/>
    <w:rsid w:val="00DF1345"/>
    <w:rsid w:val="00DF28FA"/>
    <w:rsid w:val="00DF2E41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6441"/>
    <w:rsid w:val="00E56565"/>
    <w:rsid w:val="00E56796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1061"/>
    <w:rsid w:val="00EA26AE"/>
    <w:rsid w:val="00EA3147"/>
    <w:rsid w:val="00EA3C22"/>
    <w:rsid w:val="00EA4BDE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9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34" Type="http://schemas.openxmlformats.org/officeDocument/2006/relationships/hyperlink" Target="http://www.ausl.pe.it/documenti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hyperlink" Target="http://www.garanteprivacy.it/regolamentou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31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AD68F-DB13-411B-8642-47925458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8061</Words>
  <Characters>45952</Characters>
  <Application>Microsoft Office Word</Application>
  <DocSecurity>0</DocSecurity>
  <Lines>382</Lines>
  <Paragraphs>107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</vt:lpstr>
      <vt:lpstr>    “Gestione Selezione Risorse Umane”</vt:lpstr>
    </vt:vector>
  </TitlesOfParts>
  <Company>ASL Pescara</Company>
  <LinksUpToDate>false</LinksUpToDate>
  <CharactersWithSpaces>53906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7</cp:revision>
  <cp:lastPrinted>2019-02-04T12:27:00Z</cp:lastPrinted>
  <dcterms:created xsi:type="dcterms:W3CDTF">2019-02-11T09:01:00Z</dcterms:created>
  <dcterms:modified xsi:type="dcterms:W3CDTF">2019-02-11T10:47:00Z</dcterms:modified>
</cp:coreProperties>
</file>